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on"/>
        </w:trPr>
        <w:tc>
          <w:tcPr/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Blame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Lebron James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Basketball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Very High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Leaving Cleveland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Ryan Braun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Baseball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Moderate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Steroids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Russell Wilson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Football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Sinple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Without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Header</w:t>
            </w:r>
          </w:p>
        </w:tc>
      </w:tr>
    </w:tbl>
    <w:p/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jc w:val="left"/>
            </w:pPr>
            <w:r>
              <w:t xml:space="preserve">Simple</w:t>
            </w:r>
          </w:p>
          <w:p>
            <w:pPr>
              <w:jc w:val="left"/>
            </w:pPr>
            <w:r>
              <w:t xml:space="preserve">Multiparagraph</w:t>
            </w:r>
          </w:p>
        </w:tc>
        <w:tc>
          <w:tcPr/>
          <w:p>
            <w:pPr>
              <w:jc w:val="left"/>
            </w:pPr>
            <w:r>
              <w:t xml:space="preserve">Table</w:t>
            </w:r>
          </w:p>
          <w:p>
            <w:pPr>
              <w:jc w:val="left"/>
            </w:pPr>
            <w:r>
              <w:t xml:space="preserve">Full</w:t>
            </w:r>
          </w:p>
        </w:tc>
      </w:tr>
      <w:tr>
        <w:tc>
          <w:tcPr/>
          <w:p>
            <w:pPr>
              <w:jc w:val="left"/>
            </w:pPr>
            <w:r>
              <w:t xml:space="preserve">Of</w:t>
            </w:r>
          </w:p>
          <w:p>
            <w:pPr>
              <w:jc w:val="left"/>
            </w:pPr>
            <w:r>
              <w:t xml:space="preserve">Paragraphs</w:t>
            </w:r>
          </w:p>
        </w:tc>
        <w:tc>
          <w:tcPr/>
          <w:p>
            <w:pPr>
              <w:jc w:val="left"/>
            </w:pPr>
            <w:r>
              <w:t xml:space="preserve">In each</w:t>
            </w:r>
          </w:p>
          <w:p>
            <w:pPr>
              <w:jc w:val="left"/>
            </w:pPr>
            <w:r>
              <w:t xml:space="preserve">Cell.</w:t>
            </w:r>
          </w:p>
        </w:tc>
      </w:tr>
    </w:tbl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